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5752" w14:textId="7A170E31" w:rsidR="006E6258" w:rsidRPr="00B6371D" w:rsidRDefault="006E6258" w:rsidP="00FC24F8">
      <w:pPr>
        <w:pStyle w:val="2"/>
        <w:spacing w:line="500" w:lineRule="exact"/>
        <w:rPr>
          <w:rFonts w:eastAsiaTheme="minorEastAsia"/>
          <w:szCs w:val="30"/>
        </w:rPr>
      </w:pPr>
      <w:r w:rsidRPr="00B6371D">
        <w:rPr>
          <w:rFonts w:eastAsiaTheme="minorEastAsia" w:hint="eastAsia"/>
          <w:szCs w:val="30"/>
        </w:rPr>
        <w:t>盛虹集团有限公司</w:t>
      </w:r>
      <w:r w:rsidR="001F0359" w:rsidRPr="00B6371D">
        <w:rPr>
          <w:rFonts w:eastAsiaTheme="minorEastAsia" w:hint="eastAsia"/>
          <w:szCs w:val="30"/>
        </w:rPr>
        <w:t>（镇东分厂）</w:t>
      </w:r>
      <w:r w:rsidRPr="00B6371D">
        <w:rPr>
          <w:rFonts w:eastAsiaTheme="minorEastAsia" w:hint="eastAsia"/>
          <w:szCs w:val="30"/>
        </w:rPr>
        <w:t>整体搬迁入园升级改造项目</w:t>
      </w:r>
    </w:p>
    <w:p w14:paraId="017929F0" w14:textId="4789D08A" w:rsidR="006A2BC3" w:rsidRPr="00B6371D" w:rsidRDefault="00781670" w:rsidP="00FC24F8">
      <w:pPr>
        <w:pStyle w:val="2"/>
        <w:spacing w:line="500" w:lineRule="exact"/>
        <w:rPr>
          <w:rFonts w:eastAsiaTheme="minorEastAsia"/>
          <w:szCs w:val="30"/>
        </w:rPr>
      </w:pPr>
      <w:r w:rsidRPr="00B6371D">
        <w:rPr>
          <w:rFonts w:eastAsiaTheme="minorEastAsia"/>
          <w:szCs w:val="30"/>
        </w:rPr>
        <w:t>环境影响评价公示</w:t>
      </w:r>
    </w:p>
    <w:p w14:paraId="29655139" w14:textId="77777777" w:rsidR="008A48D2" w:rsidRPr="00B6371D" w:rsidRDefault="008A48D2" w:rsidP="00FC24F8">
      <w:pPr>
        <w:pStyle w:val="2"/>
        <w:spacing w:line="500" w:lineRule="exact"/>
        <w:rPr>
          <w:rFonts w:eastAsiaTheme="minorEastAsia"/>
          <w:szCs w:val="30"/>
        </w:rPr>
      </w:pPr>
    </w:p>
    <w:p w14:paraId="657F3510" w14:textId="4EAF27E6" w:rsidR="006A2BC3" w:rsidRPr="00B6371D" w:rsidRDefault="00781670" w:rsidP="008A48D2">
      <w:pPr>
        <w:widowControl/>
        <w:spacing w:line="360" w:lineRule="auto"/>
        <w:ind w:firstLineChars="200" w:firstLine="480"/>
        <w:rPr>
          <w:rFonts w:ascii="Times New Roman" w:eastAsia="宋体" w:hAnsi="Times New Roman" w:cs="Times New Roman"/>
          <w:kern w:val="0"/>
          <w:sz w:val="24"/>
          <w:szCs w:val="24"/>
        </w:rPr>
      </w:pPr>
      <w:r w:rsidRPr="00B6371D">
        <w:rPr>
          <w:rFonts w:ascii="Times New Roman" w:eastAsia="宋体" w:hAnsi="Times New Roman" w:cs="Times New Roman"/>
          <w:kern w:val="0"/>
          <w:sz w:val="24"/>
          <w:szCs w:val="24"/>
        </w:rPr>
        <w:t>根据《环境影响评价公众参与办法》</w:t>
      </w:r>
      <w:r w:rsidRPr="00B6371D">
        <w:rPr>
          <w:rFonts w:ascii="Times New Roman" w:eastAsia="宋体" w:hAnsi="Times New Roman" w:cs="Times New Roman"/>
          <w:kern w:val="0"/>
          <w:sz w:val="24"/>
          <w:szCs w:val="24"/>
        </w:rPr>
        <w:t>(</w:t>
      </w:r>
      <w:r w:rsidRPr="00B6371D">
        <w:rPr>
          <w:rFonts w:ascii="Times New Roman" w:eastAsia="宋体" w:hAnsi="Times New Roman" w:cs="Times New Roman"/>
          <w:kern w:val="0"/>
          <w:sz w:val="24"/>
          <w:szCs w:val="24"/>
        </w:rPr>
        <w:t>生态环境部令</w:t>
      </w:r>
      <w:r w:rsidRPr="00B6371D">
        <w:rPr>
          <w:rFonts w:ascii="Times New Roman" w:eastAsia="宋体" w:hAnsi="Times New Roman" w:cs="Times New Roman"/>
          <w:kern w:val="0"/>
          <w:sz w:val="24"/>
          <w:szCs w:val="24"/>
        </w:rPr>
        <w:t>[2018]4</w:t>
      </w:r>
      <w:r w:rsidRPr="00B6371D">
        <w:rPr>
          <w:rFonts w:ascii="Times New Roman" w:eastAsia="宋体" w:hAnsi="Times New Roman" w:cs="Times New Roman"/>
          <w:kern w:val="0"/>
          <w:sz w:val="24"/>
          <w:szCs w:val="24"/>
        </w:rPr>
        <w:t>号</w:t>
      </w:r>
      <w:r w:rsidRPr="00B6371D">
        <w:rPr>
          <w:rFonts w:ascii="Times New Roman" w:eastAsia="宋体" w:hAnsi="Times New Roman" w:cs="Times New Roman"/>
          <w:kern w:val="0"/>
          <w:sz w:val="24"/>
          <w:szCs w:val="24"/>
        </w:rPr>
        <w:t>)</w:t>
      </w:r>
      <w:r w:rsidRPr="00B6371D">
        <w:rPr>
          <w:rFonts w:ascii="Times New Roman" w:eastAsia="宋体" w:hAnsi="Times New Roman" w:cs="Times New Roman"/>
          <w:kern w:val="0"/>
          <w:sz w:val="24"/>
          <w:szCs w:val="24"/>
        </w:rPr>
        <w:t>要求，现将</w:t>
      </w:r>
      <w:r w:rsidR="006E6258" w:rsidRPr="00B6371D">
        <w:rPr>
          <w:rFonts w:ascii="Times New Roman" w:eastAsia="宋体" w:hAnsi="Times New Roman" w:cs="Times New Roman" w:hint="eastAsia"/>
          <w:kern w:val="0"/>
          <w:sz w:val="24"/>
          <w:szCs w:val="24"/>
        </w:rPr>
        <w:t>盛虹集团有限公司</w:t>
      </w:r>
      <w:r w:rsidR="001A0735" w:rsidRPr="00B6371D">
        <w:rPr>
          <w:rFonts w:ascii="Times New Roman" w:eastAsia="宋体" w:hAnsi="Times New Roman" w:cs="Times New Roman" w:hint="eastAsia"/>
          <w:kern w:val="0"/>
          <w:sz w:val="24"/>
          <w:szCs w:val="24"/>
        </w:rPr>
        <w:t>（镇东分厂）</w:t>
      </w:r>
      <w:r w:rsidR="006E6258" w:rsidRPr="00B6371D">
        <w:rPr>
          <w:rFonts w:ascii="Times New Roman" w:eastAsia="宋体" w:hAnsi="Times New Roman" w:cs="Times New Roman" w:hint="eastAsia"/>
          <w:kern w:val="0"/>
          <w:sz w:val="24"/>
          <w:szCs w:val="24"/>
        </w:rPr>
        <w:t>整体搬迁入园升级改造项目</w:t>
      </w:r>
      <w:r w:rsidRPr="00B6371D">
        <w:rPr>
          <w:rFonts w:ascii="Times New Roman" w:eastAsia="宋体" w:hAnsi="Times New Roman" w:cs="Times New Roman"/>
          <w:kern w:val="0"/>
          <w:sz w:val="24"/>
          <w:szCs w:val="24"/>
        </w:rPr>
        <w:t>的有关信息向公众公告如下：</w:t>
      </w:r>
    </w:p>
    <w:p w14:paraId="5C2383FC" w14:textId="77777777" w:rsidR="006A2BC3" w:rsidRPr="00B6371D" w:rsidRDefault="00781670" w:rsidP="008A48D2">
      <w:pPr>
        <w:widowControl/>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一、建设项目名称及概况</w:t>
      </w:r>
    </w:p>
    <w:p w14:paraId="79FD4F74" w14:textId="49CFEB6D" w:rsidR="006E6258" w:rsidRPr="00B6371D" w:rsidRDefault="00781670" w:rsidP="005A1833">
      <w:pPr>
        <w:widowControl/>
        <w:spacing w:line="360" w:lineRule="auto"/>
        <w:ind w:firstLineChars="200" w:firstLine="480"/>
        <w:rPr>
          <w:rFonts w:ascii="Times New Roman" w:eastAsia="宋体" w:hAnsi="Times New Roman" w:cs="Times New Roman"/>
          <w:kern w:val="0"/>
          <w:sz w:val="24"/>
          <w:szCs w:val="24"/>
        </w:rPr>
      </w:pPr>
      <w:r w:rsidRPr="00B6371D">
        <w:rPr>
          <w:rFonts w:ascii="Times New Roman" w:eastAsia="宋体" w:hAnsi="Times New Roman" w:cs="Times New Roman"/>
          <w:bCs/>
          <w:sz w:val="24"/>
          <w:szCs w:val="24"/>
        </w:rPr>
        <w:t>项目名称：</w:t>
      </w:r>
      <w:r w:rsidR="005B7CC6" w:rsidRPr="00B6371D">
        <w:rPr>
          <w:rFonts w:ascii="Times New Roman" w:eastAsia="宋体" w:hAnsi="Times New Roman" w:hint="eastAsia"/>
          <w:sz w:val="24"/>
        </w:rPr>
        <w:t>盛虹集团有限公司（镇东分厂）整体搬迁入园升级改造项目</w:t>
      </w:r>
    </w:p>
    <w:p w14:paraId="58A6F2F0" w14:textId="036043D7" w:rsidR="006A2BC3" w:rsidRPr="00B6371D" w:rsidRDefault="00781670" w:rsidP="008A48D2">
      <w:pPr>
        <w:autoSpaceDE w:val="0"/>
        <w:autoSpaceDN w:val="0"/>
        <w:spacing w:line="360" w:lineRule="auto"/>
        <w:ind w:firstLineChars="200" w:firstLine="480"/>
        <w:rPr>
          <w:rFonts w:ascii="Times New Roman" w:eastAsia="宋体" w:hAnsi="Times New Roman" w:cs="Times New Roman"/>
          <w:bCs/>
          <w:sz w:val="24"/>
          <w:szCs w:val="24"/>
        </w:rPr>
      </w:pPr>
      <w:r w:rsidRPr="00B6371D">
        <w:rPr>
          <w:rFonts w:ascii="Times New Roman" w:eastAsia="宋体" w:hAnsi="Times New Roman" w:cs="Times New Roman"/>
          <w:bCs/>
          <w:sz w:val="24"/>
          <w:szCs w:val="24"/>
        </w:rPr>
        <w:t>项目性质：</w:t>
      </w:r>
      <w:r w:rsidR="005A1833" w:rsidRPr="00B6371D">
        <w:rPr>
          <w:rFonts w:ascii="Times New Roman" w:eastAsia="宋体" w:hAnsi="Times New Roman" w:cs="Times New Roman"/>
          <w:kern w:val="0"/>
          <w:sz w:val="24"/>
          <w:szCs w:val="24"/>
        </w:rPr>
        <w:t>迁</w:t>
      </w:r>
      <w:r w:rsidR="000F1737" w:rsidRPr="00B6371D">
        <w:rPr>
          <w:rFonts w:ascii="Times New Roman" w:eastAsia="宋体" w:hAnsi="Times New Roman" w:cs="Times New Roman" w:hint="eastAsia"/>
          <w:bCs/>
          <w:sz w:val="24"/>
          <w:szCs w:val="24"/>
        </w:rPr>
        <w:t>建</w:t>
      </w:r>
    </w:p>
    <w:p w14:paraId="17C2CFDC" w14:textId="13350A31" w:rsidR="006A2BC3" w:rsidRPr="00B6371D" w:rsidRDefault="00781670" w:rsidP="008A48D2">
      <w:pPr>
        <w:autoSpaceDE w:val="0"/>
        <w:autoSpaceDN w:val="0"/>
        <w:spacing w:line="360" w:lineRule="auto"/>
        <w:ind w:firstLineChars="200" w:firstLine="480"/>
        <w:rPr>
          <w:rFonts w:ascii="Times New Roman" w:eastAsia="宋体" w:hAnsi="Times New Roman" w:cs="Times New Roman"/>
          <w:bCs/>
          <w:sz w:val="24"/>
          <w:szCs w:val="24"/>
        </w:rPr>
      </w:pPr>
      <w:r w:rsidRPr="00B6371D">
        <w:rPr>
          <w:rFonts w:ascii="Times New Roman" w:eastAsia="宋体" w:hAnsi="Times New Roman" w:cs="Times New Roman"/>
          <w:bCs/>
          <w:sz w:val="24"/>
          <w:szCs w:val="24"/>
        </w:rPr>
        <w:t>建设地点：</w:t>
      </w:r>
      <w:r w:rsidR="00C721EC" w:rsidRPr="00B6371D">
        <w:rPr>
          <w:rFonts w:ascii="Times New Roman" w:eastAsia="宋体" w:hAnsi="Times New Roman" w:hint="eastAsia"/>
          <w:sz w:val="24"/>
        </w:rPr>
        <w:t>江苏省</w:t>
      </w:r>
      <w:r w:rsidR="000F1737" w:rsidRPr="00B6371D">
        <w:rPr>
          <w:rFonts w:ascii="Times New Roman" w:eastAsia="宋体" w:hAnsi="Times New Roman" w:hint="eastAsia"/>
          <w:sz w:val="24"/>
        </w:rPr>
        <w:t>苏州市</w:t>
      </w:r>
      <w:r w:rsidR="000F1737" w:rsidRPr="00B6371D">
        <w:rPr>
          <w:rFonts w:ascii="Times New Roman" w:eastAsia="宋体" w:hAnsi="Times New Roman"/>
          <w:sz w:val="24"/>
        </w:rPr>
        <w:t>盛泽镇庄平村</w:t>
      </w:r>
      <w:r w:rsidR="0023115C" w:rsidRPr="00B6371D">
        <w:rPr>
          <w:rFonts w:ascii="Times New Roman" w:eastAsia="宋体" w:hAnsi="Times New Roman" w:hint="eastAsia"/>
          <w:sz w:val="24"/>
        </w:rPr>
        <w:t>（</w:t>
      </w:r>
      <w:r w:rsidR="000F1737" w:rsidRPr="00B6371D">
        <w:rPr>
          <w:rFonts w:ascii="Times New Roman" w:eastAsia="宋体" w:hAnsi="Times New Roman"/>
          <w:sz w:val="24"/>
        </w:rPr>
        <w:t>吴江纺织循环经济产业园内</w:t>
      </w:r>
      <w:r w:rsidR="0023115C" w:rsidRPr="00B6371D">
        <w:rPr>
          <w:rFonts w:ascii="Times New Roman" w:eastAsia="宋体" w:hAnsi="Times New Roman" w:hint="eastAsia"/>
          <w:sz w:val="24"/>
        </w:rPr>
        <w:t>）</w:t>
      </w:r>
    </w:p>
    <w:p w14:paraId="4F4D5085" w14:textId="10B3BF2C" w:rsidR="005B7CC6" w:rsidRPr="00B6371D" w:rsidRDefault="00781670" w:rsidP="00D82E79">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sz w:val="24"/>
          <w:szCs w:val="24"/>
        </w:rPr>
        <w:t>项目概况：</w:t>
      </w:r>
      <w:r w:rsidR="005B7CC6" w:rsidRPr="00B6371D">
        <w:rPr>
          <w:rFonts w:ascii="Times New Roman" w:eastAsia="宋体" w:hAnsi="Times New Roman" w:cs="Times New Roman" w:hint="eastAsia"/>
          <w:sz w:val="24"/>
          <w:szCs w:val="24"/>
        </w:rPr>
        <w:t>整体搬迁入园升级改造，采用数字化智能化印染技术装备、印染清洁生产技术、功能性整理技术、新型印染加工技术，对印染装备技术进行升级改造。入园后产能不新增，氮磷等污染物排放量实施减量替代。项目建成后，新建厂房新增建筑面积约</w:t>
      </w:r>
      <w:r w:rsidR="005B7CC6" w:rsidRPr="00B6371D">
        <w:rPr>
          <w:rFonts w:ascii="Times New Roman" w:eastAsia="宋体" w:hAnsi="Times New Roman" w:cs="Times New Roman" w:hint="eastAsia"/>
          <w:sz w:val="24"/>
          <w:szCs w:val="24"/>
        </w:rPr>
        <w:t>9</w:t>
      </w:r>
      <w:r w:rsidR="005B7CC6" w:rsidRPr="00B6371D">
        <w:rPr>
          <w:rFonts w:ascii="Times New Roman" w:eastAsia="宋体" w:hAnsi="Times New Roman" w:cs="Times New Roman"/>
          <w:sz w:val="24"/>
          <w:szCs w:val="24"/>
        </w:rPr>
        <w:t>0000</w:t>
      </w:r>
      <w:r w:rsidR="005B7CC6" w:rsidRPr="00B6371D">
        <w:rPr>
          <w:rFonts w:ascii="Times New Roman" w:eastAsia="宋体" w:hAnsi="Times New Roman" w:cs="Times New Roman" w:hint="eastAsia"/>
          <w:sz w:val="24"/>
          <w:szCs w:val="24"/>
        </w:rPr>
        <w:t>平方米，将</w:t>
      </w:r>
      <w:r w:rsidR="005B7CC6" w:rsidRPr="008C7845">
        <w:rPr>
          <w:rFonts w:ascii="Times New Roman" w:eastAsia="宋体" w:hAnsi="Times New Roman" w:cs="Times New Roman" w:hint="eastAsia"/>
          <w:sz w:val="24"/>
          <w:szCs w:val="24"/>
        </w:rPr>
        <w:t>形成</w:t>
      </w:r>
      <w:r w:rsidR="00286A67" w:rsidRPr="008C7845">
        <w:rPr>
          <w:rFonts w:ascii="Times New Roman" w:eastAsia="宋体" w:hAnsi="Times New Roman" w:cs="Times New Roman" w:hint="eastAsia"/>
          <w:sz w:val="24"/>
          <w:szCs w:val="24"/>
        </w:rPr>
        <w:t>印染年加工</w:t>
      </w:r>
      <w:r w:rsidR="005B7CC6" w:rsidRPr="008C7845">
        <w:rPr>
          <w:rFonts w:ascii="Times New Roman" w:eastAsia="宋体" w:hAnsi="Times New Roman" w:cs="Times New Roman" w:hint="eastAsia"/>
          <w:sz w:val="24"/>
          <w:szCs w:val="24"/>
        </w:rPr>
        <w:t>化纤及</w:t>
      </w:r>
      <w:r w:rsidR="005B7CC6" w:rsidRPr="00B6371D">
        <w:rPr>
          <w:rFonts w:ascii="Times New Roman" w:eastAsia="宋体" w:hAnsi="Times New Roman" w:cs="Times New Roman" w:hint="eastAsia"/>
          <w:sz w:val="24"/>
          <w:szCs w:val="24"/>
        </w:rPr>
        <w:t>混纺织品</w:t>
      </w:r>
      <w:r w:rsidR="005B7CC6" w:rsidRPr="00B6371D">
        <w:rPr>
          <w:rFonts w:ascii="Times New Roman" w:eastAsia="宋体" w:hAnsi="Times New Roman" w:cs="Times New Roman"/>
          <w:sz w:val="24"/>
          <w:szCs w:val="24"/>
        </w:rPr>
        <w:t>18000</w:t>
      </w:r>
      <w:r w:rsidR="005B7CC6" w:rsidRPr="00B6371D">
        <w:rPr>
          <w:rFonts w:ascii="Times New Roman" w:eastAsia="宋体" w:hAnsi="Times New Roman" w:cs="Times New Roman"/>
          <w:sz w:val="24"/>
          <w:szCs w:val="24"/>
        </w:rPr>
        <w:t>万米的生产能力。</w:t>
      </w:r>
    </w:p>
    <w:p w14:paraId="03ED27D4" w14:textId="6A08D983" w:rsidR="006A2BC3" w:rsidRPr="00B6371D" w:rsidRDefault="00781670" w:rsidP="008A48D2">
      <w:pPr>
        <w:autoSpaceDE w:val="0"/>
        <w:autoSpaceDN w:val="0"/>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二、建设单位的名称及联系方式</w:t>
      </w:r>
    </w:p>
    <w:p w14:paraId="11C43AC2" w14:textId="426D27C9" w:rsidR="008B512F" w:rsidRPr="00B6371D" w:rsidRDefault="000F1737" w:rsidP="008A48D2">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hint="eastAsia"/>
          <w:sz w:val="24"/>
          <w:szCs w:val="24"/>
        </w:rPr>
        <w:t>建设单位：</w:t>
      </w:r>
      <w:r w:rsidR="00BE74E5" w:rsidRPr="00B6371D">
        <w:rPr>
          <w:rFonts w:ascii="Times New Roman" w:eastAsia="宋体" w:hAnsi="Times New Roman" w:cs="Times New Roman"/>
          <w:kern w:val="0"/>
          <w:sz w:val="24"/>
          <w:szCs w:val="24"/>
        </w:rPr>
        <w:t>盛虹集团有限公司</w:t>
      </w:r>
    </w:p>
    <w:p w14:paraId="430E4D2A" w14:textId="75292180" w:rsidR="008B512F" w:rsidRPr="00B6371D" w:rsidRDefault="000F1737" w:rsidP="008A48D2">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hint="eastAsia"/>
          <w:sz w:val="24"/>
          <w:szCs w:val="24"/>
        </w:rPr>
        <w:t>通讯地址：江苏省苏州市吴江区盛泽镇</w:t>
      </w:r>
      <w:r w:rsidR="005B7CC6" w:rsidRPr="00B6371D">
        <w:rPr>
          <w:rFonts w:ascii="Times New Roman" w:eastAsia="宋体" w:hAnsi="Times New Roman" w:cs="Times New Roman" w:hint="eastAsia"/>
          <w:sz w:val="24"/>
          <w:szCs w:val="24"/>
        </w:rPr>
        <w:t>纺织科技示范园</w:t>
      </w:r>
    </w:p>
    <w:p w14:paraId="50456312" w14:textId="26ED64FF" w:rsidR="008B512F" w:rsidRPr="00B6371D" w:rsidRDefault="000F1737" w:rsidP="008A48D2">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hint="eastAsia"/>
          <w:sz w:val="24"/>
          <w:szCs w:val="24"/>
        </w:rPr>
        <w:t>联系人：朱</w:t>
      </w:r>
      <w:r w:rsidR="002037A8">
        <w:rPr>
          <w:rFonts w:ascii="Times New Roman" w:eastAsia="宋体" w:hAnsi="Times New Roman" w:cs="Times New Roman" w:hint="eastAsia"/>
          <w:sz w:val="24"/>
          <w:szCs w:val="24"/>
        </w:rPr>
        <w:t>主任</w:t>
      </w:r>
    </w:p>
    <w:p w14:paraId="78CEA716" w14:textId="16302698" w:rsidR="000F1737" w:rsidRPr="00B6371D" w:rsidRDefault="000F1737" w:rsidP="008A48D2">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hint="eastAsia"/>
          <w:sz w:val="24"/>
          <w:szCs w:val="24"/>
        </w:rPr>
        <w:t>电话：</w:t>
      </w:r>
      <w:r w:rsidRPr="00B6371D">
        <w:rPr>
          <w:rFonts w:ascii="Times New Roman" w:eastAsia="宋体" w:hAnsi="Times New Roman" w:cs="Times New Roman" w:hint="eastAsia"/>
          <w:sz w:val="24"/>
          <w:szCs w:val="24"/>
        </w:rPr>
        <w:t>0512-63578560</w:t>
      </w:r>
    </w:p>
    <w:p w14:paraId="17FE29A5" w14:textId="61D2E3BA" w:rsidR="006A2BC3" w:rsidRPr="00B6371D" w:rsidRDefault="00781670" w:rsidP="008A48D2">
      <w:pPr>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三、</w:t>
      </w:r>
      <w:r w:rsidR="00FF7EB4" w:rsidRPr="00B6371D">
        <w:rPr>
          <w:rFonts w:ascii="Times New Roman" w:eastAsia="宋体" w:hAnsi="Times New Roman" w:cs="Times New Roman"/>
          <w:b/>
          <w:sz w:val="24"/>
        </w:rPr>
        <w:t>环境影响报告书编制单位的名称</w:t>
      </w:r>
      <w:r w:rsidR="003E5C7D" w:rsidRPr="00B6371D">
        <w:rPr>
          <w:rFonts w:ascii="Times New Roman" w:eastAsia="宋体" w:hAnsi="Times New Roman" w:cs="Times New Roman"/>
          <w:b/>
          <w:sz w:val="24"/>
        </w:rPr>
        <w:t>及联系方式</w:t>
      </w:r>
    </w:p>
    <w:p w14:paraId="0C905EEF" w14:textId="644FA873" w:rsidR="006A2BC3" w:rsidRPr="00B6371D" w:rsidRDefault="00781670"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环评单位：江苏环保产业技术研究院股份公司</w:t>
      </w:r>
    </w:p>
    <w:p w14:paraId="0A08354E" w14:textId="77777777" w:rsidR="003E5C7D" w:rsidRPr="00B6371D" w:rsidRDefault="003E5C7D" w:rsidP="008A48D2">
      <w:pPr>
        <w:spacing w:line="360" w:lineRule="auto"/>
        <w:ind w:firstLineChars="200" w:firstLine="480"/>
        <w:rPr>
          <w:rFonts w:ascii="Times New Roman" w:eastAsia="宋体" w:hAnsi="Times New Roman" w:cs="Times New Roman"/>
          <w:sz w:val="24"/>
          <w:szCs w:val="24"/>
        </w:rPr>
      </w:pPr>
      <w:r w:rsidRPr="00B6371D">
        <w:rPr>
          <w:rFonts w:ascii="Times New Roman" w:eastAsia="宋体" w:hAnsi="Times New Roman" w:cs="Times New Roman"/>
          <w:sz w:val="24"/>
          <w:szCs w:val="24"/>
        </w:rPr>
        <w:t>通讯地址：江苏省南京市建邺区江东中路</w:t>
      </w:r>
      <w:r w:rsidRPr="00B6371D">
        <w:rPr>
          <w:rFonts w:ascii="Times New Roman" w:eastAsia="宋体" w:hAnsi="Times New Roman" w:cs="Times New Roman"/>
          <w:sz w:val="24"/>
          <w:szCs w:val="24"/>
        </w:rPr>
        <w:t>211</w:t>
      </w:r>
      <w:r w:rsidRPr="00B6371D">
        <w:rPr>
          <w:rFonts w:ascii="Times New Roman" w:eastAsia="宋体" w:hAnsi="Times New Roman" w:cs="Times New Roman"/>
          <w:sz w:val="24"/>
          <w:szCs w:val="24"/>
        </w:rPr>
        <w:t>号</w:t>
      </w:r>
    </w:p>
    <w:p w14:paraId="77F1B9A4" w14:textId="63822C41" w:rsidR="003E5C7D" w:rsidRPr="00B6371D" w:rsidRDefault="003E5C7D"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联系人：</w:t>
      </w:r>
      <w:r w:rsidR="00024AB7" w:rsidRPr="00B6371D">
        <w:rPr>
          <w:rFonts w:ascii="Times New Roman" w:eastAsia="宋体" w:hAnsi="Times New Roman" w:cs="Times New Roman" w:hint="eastAsia"/>
          <w:sz w:val="24"/>
        </w:rPr>
        <w:t>常</w:t>
      </w:r>
      <w:r w:rsidRPr="00B6371D">
        <w:rPr>
          <w:rFonts w:ascii="Times New Roman" w:eastAsia="宋体" w:hAnsi="Times New Roman" w:cs="Times New Roman"/>
          <w:sz w:val="24"/>
        </w:rPr>
        <w:t>工</w:t>
      </w:r>
    </w:p>
    <w:p w14:paraId="0F6BB8C9" w14:textId="77777777" w:rsidR="003E5C7D" w:rsidRPr="00B6371D" w:rsidRDefault="003E5C7D"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联系电话：</w:t>
      </w:r>
      <w:r w:rsidRPr="00B6371D">
        <w:rPr>
          <w:rFonts w:ascii="Times New Roman" w:eastAsia="宋体" w:hAnsi="Times New Roman" w:cs="Times New Roman"/>
          <w:sz w:val="24"/>
        </w:rPr>
        <w:t>025-85699070</w:t>
      </w:r>
    </w:p>
    <w:p w14:paraId="329CBDFA" w14:textId="3413A9FF" w:rsidR="003E5C7D" w:rsidRPr="00B6371D" w:rsidRDefault="003E5C7D"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电子邮箱：</w:t>
      </w:r>
      <w:r w:rsidR="00024AB7" w:rsidRPr="00B6371D">
        <w:rPr>
          <w:rFonts w:ascii="Times New Roman" w:eastAsia="宋体" w:hAnsi="Times New Roman" w:cs="Times New Roman" w:hint="eastAsia"/>
          <w:sz w:val="24"/>
        </w:rPr>
        <w:t>4</w:t>
      </w:r>
      <w:r w:rsidR="00024AB7" w:rsidRPr="00B6371D">
        <w:rPr>
          <w:rFonts w:ascii="Times New Roman" w:eastAsia="宋体" w:hAnsi="Times New Roman" w:cs="Times New Roman"/>
          <w:sz w:val="24"/>
        </w:rPr>
        <w:t>11572861</w:t>
      </w:r>
      <w:r w:rsidR="00102151" w:rsidRPr="00B6371D">
        <w:rPr>
          <w:rFonts w:ascii="Times New Roman" w:eastAsia="宋体" w:hAnsi="Times New Roman" w:cs="Times New Roman"/>
          <w:sz w:val="24"/>
          <w:szCs w:val="24"/>
        </w:rPr>
        <w:t>@qq.com</w:t>
      </w:r>
    </w:p>
    <w:p w14:paraId="65EE7B96" w14:textId="666BC4E1" w:rsidR="006A2BC3" w:rsidRPr="00B6371D" w:rsidRDefault="00781670" w:rsidP="008A48D2">
      <w:pPr>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四、</w:t>
      </w:r>
      <w:r w:rsidR="00FF7EB4" w:rsidRPr="00B6371D">
        <w:rPr>
          <w:rFonts w:ascii="Times New Roman" w:eastAsia="宋体" w:hAnsi="Times New Roman" w:cs="Times New Roman"/>
          <w:b/>
          <w:sz w:val="24"/>
        </w:rPr>
        <w:t>公众意见表的网络链接</w:t>
      </w:r>
    </w:p>
    <w:p w14:paraId="177C9720" w14:textId="032900B2" w:rsidR="006A2BC3" w:rsidRPr="00B6371D" w:rsidRDefault="00FF7EB4"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公众意见表见附件</w:t>
      </w:r>
      <w:r w:rsidR="00781670" w:rsidRPr="00B6371D">
        <w:rPr>
          <w:rFonts w:ascii="Times New Roman" w:eastAsia="宋体" w:hAnsi="Times New Roman" w:cs="Times New Roman"/>
          <w:sz w:val="24"/>
        </w:rPr>
        <w:t>。</w:t>
      </w:r>
    </w:p>
    <w:p w14:paraId="21BE6A5D" w14:textId="3AA92184" w:rsidR="006A2BC3" w:rsidRPr="00B6371D" w:rsidRDefault="00781670" w:rsidP="008A48D2">
      <w:pPr>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五、</w:t>
      </w:r>
      <w:r w:rsidR="00FF7EB4" w:rsidRPr="00B6371D">
        <w:rPr>
          <w:rFonts w:ascii="Times New Roman" w:eastAsia="宋体" w:hAnsi="Times New Roman" w:cs="Times New Roman"/>
          <w:b/>
          <w:sz w:val="24"/>
        </w:rPr>
        <w:t>提交公众意见表的方式和途径</w:t>
      </w:r>
    </w:p>
    <w:p w14:paraId="21032D0E" w14:textId="63731FE7" w:rsidR="006A2BC3" w:rsidRPr="00B6371D" w:rsidRDefault="00FF7EB4"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lastRenderedPageBreak/>
        <w:t>公众可通过邮件、电话、信函、来访等方式与建设单位联系，提出意见和建议</w:t>
      </w:r>
      <w:r w:rsidR="00781670" w:rsidRPr="00B6371D">
        <w:rPr>
          <w:rFonts w:ascii="Times New Roman" w:eastAsia="宋体" w:hAnsi="Times New Roman" w:cs="Times New Roman"/>
          <w:sz w:val="24"/>
        </w:rPr>
        <w:t>。</w:t>
      </w:r>
    </w:p>
    <w:p w14:paraId="11E43F91" w14:textId="15BCB3D0" w:rsidR="006A2BC3" w:rsidRPr="00B6371D" w:rsidRDefault="00781670" w:rsidP="008A48D2">
      <w:pPr>
        <w:spacing w:line="360" w:lineRule="auto"/>
        <w:ind w:firstLineChars="200" w:firstLine="482"/>
        <w:rPr>
          <w:rFonts w:ascii="Times New Roman" w:eastAsia="宋体" w:hAnsi="Times New Roman" w:cs="Times New Roman"/>
          <w:b/>
          <w:sz w:val="24"/>
        </w:rPr>
      </w:pPr>
      <w:r w:rsidRPr="00B6371D">
        <w:rPr>
          <w:rFonts w:ascii="Times New Roman" w:eastAsia="宋体" w:hAnsi="Times New Roman" w:cs="Times New Roman"/>
          <w:b/>
          <w:sz w:val="24"/>
        </w:rPr>
        <w:t>六、</w:t>
      </w:r>
      <w:r w:rsidR="00FF7EB4" w:rsidRPr="00B6371D">
        <w:rPr>
          <w:rFonts w:ascii="Times New Roman" w:eastAsia="宋体" w:hAnsi="Times New Roman" w:cs="Times New Roman"/>
          <w:b/>
          <w:sz w:val="24"/>
        </w:rPr>
        <w:t>征求公众意见的期限及意见回馈方式</w:t>
      </w:r>
    </w:p>
    <w:p w14:paraId="6974D376" w14:textId="77777777" w:rsidR="00FF7EB4" w:rsidRPr="00B6371D" w:rsidRDefault="00FF7EB4" w:rsidP="008A48D2">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征求公众意见的期限从公告之日起至环境影响报告书征求意见稿编制过程中，公众均可向建设单位提出与环境影响评价相关的意见。</w:t>
      </w:r>
    </w:p>
    <w:p w14:paraId="7C674A1B" w14:textId="3247B22E" w:rsidR="006A2BC3" w:rsidRPr="00B6371D" w:rsidRDefault="00FF7EB4" w:rsidP="00237BA0">
      <w:pPr>
        <w:spacing w:line="360" w:lineRule="auto"/>
        <w:ind w:firstLineChars="200" w:firstLine="480"/>
        <w:rPr>
          <w:rFonts w:ascii="Times New Roman" w:eastAsia="宋体" w:hAnsi="Times New Roman" w:cs="Times New Roman"/>
          <w:sz w:val="24"/>
        </w:rPr>
      </w:pPr>
      <w:r w:rsidRPr="00B6371D">
        <w:rPr>
          <w:rFonts w:ascii="Times New Roman" w:eastAsia="宋体" w:hAnsi="Times New Roman" w:cs="Times New Roman"/>
          <w:sz w:val="24"/>
        </w:rPr>
        <w:t>建设单位将对所反映情况认真核实，调查属实的意见或建议将给予采纳，并将贯穿于整个项目建设过程中</w:t>
      </w:r>
      <w:r w:rsidR="00781670" w:rsidRPr="00B6371D">
        <w:rPr>
          <w:rFonts w:ascii="Times New Roman" w:eastAsia="宋体" w:hAnsi="Times New Roman" w:cs="Times New Roman"/>
          <w:sz w:val="24"/>
        </w:rPr>
        <w:t>。</w:t>
      </w:r>
    </w:p>
    <w:p w14:paraId="6A359A62" w14:textId="0FE5CCA2" w:rsidR="001564CE" w:rsidRPr="00B6371D" w:rsidRDefault="001564CE" w:rsidP="00237BA0">
      <w:pPr>
        <w:spacing w:line="360" w:lineRule="auto"/>
        <w:ind w:firstLineChars="200" w:firstLine="480"/>
        <w:jc w:val="right"/>
        <w:rPr>
          <w:rFonts w:ascii="Times New Roman" w:hAnsi="Times New Roman" w:cs="Times New Roman"/>
          <w:sz w:val="24"/>
        </w:rPr>
      </w:pPr>
    </w:p>
    <w:p w14:paraId="7DE80B02" w14:textId="77777777" w:rsidR="00237BA0" w:rsidRPr="00B6371D" w:rsidRDefault="00237BA0" w:rsidP="00237BA0">
      <w:pPr>
        <w:spacing w:line="360" w:lineRule="auto"/>
        <w:ind w:firstLineChars="200" w:firstLine="480"/>
        <w:jc w:val="right"/>
        <w:rPr>
          <w:rFonts w:ascii="Times New Roman" w:hAnsi="Times New Roman" w:cs="Times New Roman"/>
          <w:sz w:val="24"/>
        </w:rPr>
      </w:pPr>
    </w:p>
    <w:p w14:paraId="68998478" w14:textId="7953C484" w:rsidR="001564CE" w:rsidRPr="00B6371D" w:rsidRDefault="00BE74E5" w:rsidP="00237BA0">
      <w:pPr>
        <w:spacing w:line="360" w:lineRule="auto"/>
        <w:ind w:firstLineChars="200" w:firstLine="480"/>
        <w:jc w:val="right"/>
        <w:rPr>
          <w:rFonts w:ascii="Times New Roman" w:hAnsi="Times New Roman" w:cs="Times New Roman"/>
          <w:sz w:val="24"/>
        </w:rPr>
      </w:pPr>
      <w:r w:rsidRPr="00B6371D">
        <w:rPr>
          <w:rFonts w:ascii="Times New Roman" w:hAnsi="Times New Roman" w:cs="Times New Roman"/>
          <w:kern w:val="0"/>
          <w:sz w:val="24"/>
          <w:szCs w:val="24"/>
        </w:rPr>
        <w:t>盛虹集团有限公司</w:t>
      </w:r>
    </w:p>
    <w:p w14:paraId="038B6495" w14:textId="150874D9" w:rsidR="0082644E" w:rsidRPr="00B6371D" w:rsidRDefault="001564CE" w:rsidP="00237BA0">
      <w:pPr>
        <w:spacing w:line="360" w:lineRule="auto"/>
        <w:ind w:firstLineChars="200" w:firstLine="480"/>
        <w:jc w:val="right"/>
        <w:rPr>
          <w:rFonts w:ascii="Times New Roman" w:hAnsi="Times New Roman" w:cs="Times New Roman"/>
          <w:sz w:val="24"/>
        </w:rPr>
      </w:pPr>
      <w:r w:rsidRPr="00B6371D">
        <w:rPr>
          <w:rFonts w:ascii="Times New Roman" w:hAnsi="Times New Roman" w:cs="Times New Roman" w:hint="eastAsia"/>
          <w:sz w:val="24"/>
        </w:rPr>
        <w:t>                 202</w:t>
      </w:r>
      <w:r w:rsidRPr="00B6371D">
        <w:rPr>
          <w:rFonts w:ascii="Times New Roman" w:hAnsi="Times New Roman" w:cs="Times New Roman"/>
          <w:sz w:val="24"/>
        </w:rPr>
        <w:t>3</w:t>
      </w:r>
      <w:r w:rsidRPr="00B6371D">
        <w:rPr>
          <w:rFonts w:ascii="Times New Roman" w:hAnsi="Times New Roman" w:cs="Times New Roman" w:hint="eastAsia"/>
          <w:sz w:val="24"/>
        </w:rPr>
        <w:t>年</w:t>
      </w:r>
      <w:r w:rsidRPr="00B6371D">
        <w:rPr>
          <w:rFonts w:ascii="Times New Roman" w:hAnsi="Times New Roman" w:cs="Times New Roman" w:hint="eastAsia"/>
          <w:sz w:val="24"/>
        </w:rPr>
        <w:t>8</w:t>
      </w:r>
      <w:r w:rsidRPr="00B6371D">
        <w:rPr>
          <w:rFonts w:ascii="Times New Roman" w:hAnsi="Times New Roman" w:cs="Times New Roman" w:hint="eastAsia"/>
          <w:sz w:val="24"/>
        </w:rPr>
        <w:t>月</w:t>
      </w:r>
      <w:r w:rsidR="00BE74E5" w:rsidRPr="00B6371D">
        <w:rPr>
          <w:rFonts w:ascii="Times New Roman" w:hAnsi="Times New Roman" w:cs="Times New Roman" w:hint="eastAsia"/>
          <w:sz w:val="24"/>
        </w:rPr>
        <w:t>1</w:t>
      </w:r>
      <w:r w:rsidR="00B6371D">
        <w:rPr>
          <w:rFonts w:ascii="Times New Roman" w:hAnsi="Times New Roman" w:cs="Times New Roman"/>
          <w:sz w:val="24"/>
        </w:rPr>
        <w:t>7</w:t>
      </w:r>
      <w:r w:rsidRPr="00B6371D">
        <w:rPr>
          <w:rFonts w:ascii="Times New Roman" w:hAnsi="Times New Roman" w:cs="Times New Roman" w:hint="eastAsia"/>
          <w:sz w:val="24"/>
        </w:rPr>
        <w:t>日</w:t>
      </w:r>
    </w:p>
    <w:sectPr w:rsidR="0082644E" w:rsidRPr="00B6371D">
      <w:footerReference w:type="default" r:id="rId7"/>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B6AC" w14:textId="77777777" w:rsidR="00BD6385" w:rsidRDefault="00BD6385">
      <w:r>
        <w:separator/>
      </w:r>
    </w:p>
  </w:endnote>
  <w:endnote w:type="continuationSeparator" w:id="0">
    <w:p w14:paraId="389CC33A" w14:textId="77777777" w:rsidR="00BD6385" w:rsidRDefault="00BD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44BD" w14:textId="66FD5601" w:rsidR="006A2BC3" w:rsidRPr="00C02E23" w:rsidRDefault="0017682D">
    <w:pPr>
      <w:pStyle w:val="a3"/>
      <w:rPr>
        <w:rFonts w:ascii="Times New Roman" w:hAnsi="Times New Roman" w:cs="Times New Roman"/>
      </w:rPr>
    </w:pPr>
    <w:r w:rsidRPr="00C02E2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41D9A98" wp14:editId="55883F9D">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D9A98"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B7E0" w14:textId="77777777" w:rsidR="00BD6385" w:rsidRDefault="00BD6385">
      <w:r>
        <w:separator/>
      </w:r>
    </w:p>
  </w:footnote>
  <w:footnote w:type="continuationSeparator" w:id="0">
    <w:p w14:paraId="7244D9B7" w14:textId="77777777" w:rsidR="00BD6385" w:rsidRDefault="00BD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26"/>
    <w:rsid w:val="000029C2"/>
    <w:rsid w:val="00024AB7"/>
    <w:rsid w:val="00047A3D"/>
    <w:rsid w:val="00055924"/>
    <w:rsid w:val="00065919"/>
    <w:rsid w:val="00066285"/>
    <w:rsid w:val="000759C9"/>
    <w:rsid w:val="000811BE"/>
    <w:rsid w:val="00093DB0"/>
    <w:rsid w:val="000B74F8"/>
    <w:rsid w:val="000D023F"/>
    <w:rsid w:val="000D6F78"/>
    <w:rsid w:val="000E0A1B"/>
    <w:rsid w:val="000F1737"/>
    <w:rsid w:val="000F1CEF"/>
    <w:rsid w:val="00102151"/>
    <w:rsid w:val="0010224B"/>
    <w:rsid w:val="00104D4F"/>
    <w:rsid w:val="00105F3A"/>
    <w:rsid w:val="00113DE9"/>
    <w:rsid w:val="00130232"/>
    <w:rsid w:val="001428AD"/>
    <w:rsid w:val="001564CE"/>
    <w:rsid w:val="00174863"/>
    <w:rsid w:val="0017682D"/>
    <w:rsid w:val="001A0735"/>
    <w:rsid w:val="001B7D91"/>
    <w:rsid w:val="001D727D"/>
    <w:rsid w:val="001F0359"/>
    <w:rsid w:val="002037A8"/>
    <w:rsid w:val="00216FA0"/>
    <w:rsid w:val="00222F47"/>
    <w:rsid w:val="0023115C"/>
    <w:rsid w:val="00231A93"/>
    <w:rsid w:val="0023335B"/>
    <w:rsid w:val="00237BA0"/>
    <w:rsid w:val="002658A7"/>
    <w:rsid w:val="00281BF0"/>
    <w:rsid w:val="00286A67"/>
    <w:rsid w:val="002F4AD5"/>
    <w:rsid w:val="002F7F65"/>
    <w:rsid w:val="0032597E"/>
    <w:rsid w:val="003466F0"/>
    <w:rsid w:val="003A5B7D"/>
    <w:rsid w:val="003A7E7F"/>
    <w:rsid w:val="003B3C12"/>
    <w:rsid w:val="003B7AAA"/>
    <w:rsid w:val="003D5225"/>
    <w:rsid w:val="003E4535"/>
    <w:rsid w:val="003E5C7D"/>
    <w:rsid w:val="00434963"/>
    <w:rsid w:val="00442F1B"/>
    <w:rsid w:val="00477DA4"/>
    <w:rsid w:val="00482B15"/>
    <w:rsid w:val="004A4066"/>
    <w:rsid w:val="004A77AC"/>
    <w:rsid w:val="004B138E"/>
    <w:rsid w:val="004B7263"/>
    <w:rsid w:val="004C0D82"/>
    <w:rsid w:val="004E0ECC"/>
    <w:rsid w:val="004E3232"/>
    <w:rsid w:val="004F2334"/>
    <w:rsid w:val="004F54AE"/>
    <w:rsid w:val="004F7893"/>
    <w:rsid w:val="00504DC5"/>
    <w:rsid w:val="00516820"/>
    <w:rsid w:val="00533B87"/>
    <w:rsid w:val="005344B6"/>
    <w:rsid w:val="005455F4"/>
    <w:rsid w:val="00547DDE"/>
    <w:rsid w:val="00566B4A"/>
    <w:rsid w:val="00570760"/>
    <w:rsid w:val="005771F9"/>
    <w:rsid w:val="0058664B"/>
    <w:rsid w:val="005A1833"/>
    <w:rsid w:val="005B7CC6"/>
    <w:rsid w:val="006073B0"/>
    <w:rsid w:val="00676690"/>
    <w:rsid w:val="00696DAC"/>
    <w:rsid w:val="00697DAB"/>
    <w:rsid w:val="006A2BC3"/>
    <w:rsid w:val="006D0E8A"/>
    <w:rsid w:val="006E6258"/>
    <w:rsid w:val="006E775E"/>
    <w:rsid w:val="006F45C2"/>
    <w:rsid w:val="00762868"/>
    <w:rsid w:val="00781670"/>
    <w:rsid w:val="00784A95"/>
    <w:rsid w:val="00787EE0"/>
    <w:rsid w:val="007D1F02"/>
    <w:rsid w:val="007F1923"/>
    <w:rsid w:val="007F2334"/>
    <w:rsid w:val="007F72B9"/>
    <w:rsid w:val="00804781"/>
    <w:rsid w:val="0082099D"/>
    <w:rsid w:val="0082644E"/>
    <w:rsid w:val="008339EB"/>
    <w:rsid w:val="008450EA"/>
    <w:rsid w:val="00856F3F"/>
    <w:rsid w:val="008621FE"/>
    <w:rsid w:val="00862B52"/>
    <w:rsid w:val="00871A42"/>
    <w:rsid w:val="008872E1"/>
    <w:rsid w:val="008A48D2"/>
    <w:rsid w:val="008A5495"/>
    <w:rsid w:val="008B512F"/>
    <w:rsid w:val="008B5FD3"/>
    <w:rsid w:val="008C7845"/>
    <w:rsid w:val="008D5DDF"/>
    <w:rsid w:val="0090482C"/>
    <w:rsid w:val="00911827"/>
    <w:rsid w:val="009132C8"/>
    <w:rsid w:val="0092045F"/>
    <w:rsid w:val="00973CA5"/>
    <w:rsid w:val="00974B29"/>
    <w:rsid w:val="00976157"/>
    <w:rsid w:val="00985956"/>
    <w:rsid w:val="00985B28"/>
    <w:rsid w:val="0099302A"/>
    <w:rsid w:val="0099532B"/>
    <w:rsid w:val="009B0609"/>
    <w:rsid w:val="009B4B78"/>
    <w:rsid w:val="009C2A45"/>
    <w:rsid w:val="009C6A6F"/>
    <w:rsid w:val="009C7B3E"/>
    <w:rsid w:val="009E0041"/>
    <w:rsid w:val="009F1BC4"/>
    <w:rsid w:val="00A11726"/>
    <w:rsid w:val="00A3735B"/>
    <w:rsid w:val="00AD7B53"/>
    <w:rsid w:val="00AF03FF"/>
    <w:rsid w:val="00AF27BB"/>
    <w:rsid w:val="00B02615"/>
    <w:rsid w:val="00B2679C"/>
    <w:rsid w:val="00B336B9"/>
    <w:rsid w:val="00B36F82"/>
    <w:rsid w:val="00B47BCC"/>
    <w:rsid w:val="00B500DA"/>
    <w:rsid w:val="00B574CC"/>
    <w:rsid w:val="00B631DA"/>
    <w:rsid w:val="00B6371D"/>
    <w:rsid w:val="00B70FBD"/>
    <w:rsid w:val="00B91D2F"/>
    <w:rsid w:val="00BC63CC"/>
    <w:rsid w:val="00BD0FC6"/>
    <w:rsid w:val="00BD6385"/>
    <w:rsid w:val="00BE74E5"/>
    <w:rsid w:val="00BE7E73"/>
    <w:rsid w:val="00C02E23"/>
    <w:rsid w:val="00C32BFE"/>
    <w:rsid w:val="00C35295"/>
    <w:rsid w:val="00C56939"/>
    <w:rsid w:val="00C57994"/>
    <w:rsid w:val="00C63BC3"/>
    <w:rsid w:val="00C721EC"/>
    <w:rsid w:val="00C77F11"/>
    <w:rsid w:val="00C951A8"/>
    <w:rsid w:val="00CA29AE"/>
    <w:rsid w:val="00CD2529"/>
    <w:rsid w:val="00CE4BAB"/>
    <w:rsid w:val="00D06352"/>
    <w:rsid w:val="00D06528"/>
    <w:rsid w:val="00D077CB"/>
    <w:rsid w:val="00D45C4B"/>
    <w:rsid w:val="00D52E47"/>
    <w:rsid w:val="00D62AF7"/>
    <w:rsid w:val="00D66C47"/>
    <w:rsid w:val="00D80C8E"/>
    <w:rsid w:val="00D82E79"/>
    <w:rsid w:val="00D83193"/>
    <w:rsid w:val="00D832E1"/>
    <w:rsid w:val="00D86EC6"/>
    <w:rsid w:val="00DB257C"/>
    <w:rsid w:val="00DD5A72"/>
    <w:rsid w:val="00DE013F"/>
    <w:rsid w:val="00E12AC1"/>
    <w:rsid w:val="00E46C84"/>
    <w:rsid w:val="00E661E8"/>
    <w:rsid w:val="00E81223"/>
    <w:rsid w:val="00E826E3"/>
    <w:rsid w:val="00EA0B7D"/>
    <w:rsid w:val="00EA66CB"/>
    <w:rsid w:val="00EB055F"/>
    <w:rsid w:val="00EC7C5C"/>
    <w:rsid w:val="00EF5642"/>
    <w:rsid w:val="00F16816"/>
    <w:rsid w:val="00F57F81"/>
    <w:rsid w:val="00F911A3"/>
    <w:rsid w:val="00FC24F8"/>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0C60"/>
  <w15:docId w15:val="{07D0A552-B4BA-4187-B969-6118A1E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jc w:val="center"/>
    </w:pPr>
    <w:rPr>
      <w:rFonts w:ascii="Times New Roman" w:eastAsia="仿宋_GB2312" w:hAnsi="Times New Roman" w:cs="Times New Roman"/>
      <w:b/>
      <w:bCs/>
      <w:sz w:val="30"/>
      <w:szCs w:val="28"/>
    </w:rPr>
  </w:style>
  <w:style w:type="character" w:styleId="a7">
    <w:name w:val="Hyperlink"/>
    <w:basedOn w:val="a0"/>
    <w:uiPriority w:val="99"/>
    <w:unhideWhenUsed/>
    <w:rPr>
      <w:color w:val="0000FF"/>
      <w:u w:val="single"/>
    </w:rPr>
  </w:style>
  <w:style w:type="character" w:customStyle="1" w:styleId="20">
    <w:name w:val="正文文本 2 字符"/>
    <w:basedOn w:val="a0"/>
    <w:link w:val="2"/>
    <w:rPr>
      <w:rFonts w:ascii="Times New Roman" w:eastAsia="仿宋_GB2312" w:hAnsi="Times New Roman" w:cs="Times New Roman"/>
      <w:b/>
      <w:bCs/>
      <w:sz w:val="30"/>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annotation reference"/>
    <w:basedOn w:val="a0"/>
    <w:uiPriority w:val="99"/>
    <w:unhideWhenUsed/>
    <w:qFormat/>
    <w:rsid w:val="00C57994"/>
    <w:rPr>
      <w:sz w:val="21"/>
      <w:szCs w:val="21"/>
    </w:rPr>
  </w:style>
  <w:style w:type="paragraph" w:styleId="a9">
    <w:name w:val="annotation text"/>
    <w:aliases w:val="正文，zhna"/>
    <w:basedOn w:val="a"/>
    <w:link w:val="aa"/>
    <w:uiPriority w:val="99"/>
    <w:unhideWhenUsed/>
    <w:qFormat/>
    <w:rsid w:val="00C57994"/>
    <w:pPr>
      <w:jc w:val="left"/>
    </w:pPr>
  </w:style>
  <w:style w:type="character" w:customStyle="1" w:styleId="aa">
    <w:name w:val="批注文字 字符"/>
    <w:aliases w:val="正文，zhna 字符"/>
    <w:basedOn w:val="a0"/>
    <w:link w:val="a9"/>
    <w:qFormat/>
    <w:rsid w:val="00C57994"/>
    <w:rPr>
      <w:kern w:val="2"/>
      <w:sz w:val="21"/>
      <w:szCs w:val="22"/>
    </w:rPr>
  </w:style>
  <w:style w:type="paragraph" w:styleId="ab">
    <w:name w:val="annotation subject"/>
    <w:basedOn w:val="a9"/>
    <w:next w:val="a9"/>
    <w:link w:val="ac"/>
    <w:uiPriority w:val="99"/>
    <w:semiHidden/>
    <w:unhideWhenUsed/>
    <w:rsid w:val="00C57994"/>
    <w:rPr>
      <w:b/>
      <w:bCs/>
    </w:rPr>
  </w:style>
  <w:style w:type="character" w:customStyle="1" w:styleId="ac">
    <w:name w:val="批注主题 字符"/>
    <w:basedOn w:val="aa"/>
    <w:link w:val="ab"/>
    <w:uiPriority w:val="99"/>
    <w:semiHidden/>
    <w:rsid w:val="00C57994"/>
    <w:rPr>
      <w:b/>
      <w:bCs/>
      <w:kern w:val="2"/>
      <w:sz w:val="21"/>
      <w:szCs w:val="22"/>
    </w:rPr>
  </w:style>
  <w:style w:type="character" w:styleId="ad">
    <w:name w:val="Unresolved Mention"/>
    <w:basedOn w:val="a0"/>
    <w:uiPriority w:val="99"/>
    <w:semiHidden/>
    <w:unhideWhenUsed/>
    <w:rsid w:val="009B0609"/>
    <w:rPr>
      <w:color w:val="605E5C"/>
      <w:shd w:val="clear" w:color="auto" w:fill="E1DFDD"/>
    </w:rPr>
  </w:style>
  <w:style w:type="paragraph" w:styleId="ae">
    <w:name w:val="Revision"/>
    <w:hidden/>
    <w:uiPriority w:val="99"/>
    <w:semiHidden/>
    <w:rsid w:val="00D45C4B"/>
    <w:rPr>
      <w:kern w:val="2"/>
      <w:sz w:val="21"/>
      <w:szCs w:val="22"/>
    </w:rPr>
  </w:style>
  <w:style w:type="paragraph" w:customStyle="1" w:styleId="Default">
    <w:name w:val="Default"/>
    <w:rsid w:val="00024AB7"/>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admin</cp:lastModifiedBy>
  <cp:revision>23</cp:revision>
  <dcterms:created xsi:type="dcterms:W3CDTF">2023-08-07T01:06:00Z</dcterms:created>
  <dcterms:modified xsi:type="dcterms:W3CDTF">2023-08-17T03:03:00Z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